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E4" w:rsidRDefault="005C1533" w:rsidP="00CA61E5">
      <w:pPr>
        <w:spacing w:line="120" w:lineRule="auto"/>
        <w:jc w:val="center"/>
        <w:rPr>
          <w:rFonts w:ascii="宋体" w:eastAsia="宋体" w:hAnsi="宋体"/>
          <w:sz w:val="44"/>
          <w:szCs w:val="44"/>
        </w:rPr>
      </w:pPr>
      <w:r w:rsidRPr="005C1533">
        <w:rPr>
          <w:rFonts w:ascii="宋体" w:eastAsia="宋体" w:hAnsi="宋体" w:hint="eastAsia"/>
          <w:sz w:val="44"/>
          <w:szCs w:val="44"/>
        </w:rPr>
        <w:t>诉讼费退费账户确认书</w:t>
      </w:r>
    </w:p>
    <w:p w:rsidR="005C1533" w:rsidRPr="00CA61E5" w:rsidRDefault="005C1533" w:rsidP="00CA61E5">
      <w:pPr>
        <w:spacing w:line="120" w:lineRule="auto"/>
        <w:jc w:val="center"/>
        <w:rPr>
          <w:rFonts w:ascii="宋体" w:eastAsia="宋体" w:hAnsi="宋体"/>
          <w:sz w:val="24"/>
          <w:szCs w:val="44"/>
        </w:rPr>
      </w:pPr>
    </w:p>
    <w:tbl>
      <w:tblPr>
        <w:tblStyle w:val="a5"/>
        <w:tblW w:w="8739" w:type="dxa"/>
        <w:jc w:val="center"/>
        <w:tblLook w:val="04A0"/>
      </w:tblPr>
      <w:tblGrid>
        <w:gridCol w:w="1351"/>
        <w:gridCol w:w="2377"/>
        <w:gridCol w:w="1451"/>
        <w:gridCol w:w="3560"/>
      </w:tblGrid>
      <w:tr w:rsidR="005C1533" w:rsidRPr="005C1533" w:rsidTr="002218DB">
        <w:trPr>
          <w:trHeight w:val="614"/>
          <w:jc w:val="center"/>
        </w:trPr>
        <w:tc>
          <w:tcPr>
            <w:tcW w:w="1351" w:type="dxa"/>
          </w:tcPr>
          <w:p w:rsidR="005C1533" w:rsidRPr="005C1533" w:rsidRDefault="005C1533" w:rsidP="005C1533">
            <w:pPr>
              <w:jc w:val="center"/>
              <w:rPr>
                <w:rFonts w:ascii="仿宋_GB2312" w:eastAsia="仿宋_GB2312" w:hAnsi="宋体"/>
                <w:sz w:val="28"/>
                <w:szCs w:val="28"/>
              </w:rPr>
            </w:pPr>
            <w:r w:rsidRPr="005C1533">
              <w:rPr>
                <w:rFonts w:ascii="仿宋_GB2312" w:eastAsia="仿宋_GB2312" w:hAnsi="宋体" w:hint="eastAsia"/>
                <w:sz w:val="28"/>
                <w:szCs w:val="28"/>
              </w:rPr>
              <w:t>当事人</w:t>
            </w:r>
          </w:p>
        </w:tc>
        <w:tc>
          <w:tcPr>
            <w:tcW w:w="2377" w:type="dxa"/>
          </w:tcPr>
          <w:p w:rsidR="005C1533" w:rsidRPr="005C1533" w:rsidRDefault="005C1533" w:rsidP="005C1533">
            <w:pPr>
              <w:jc w:val="center"/>
              <w:rPr>
                <w:rFonts w:ascii="仿宋_GB2312" w:eastAsia="仿宋_GB2312" w:hAnsi="宋体"/>
                <w:sz w:val="28"/>
                <w:szCs w:val="28"/>
              </w:rPr>
            </w:pPr>
          </w:p>
        </w:tc>
        <w:tc>
          <w:tcPr>
            <w:tcW w:w="1451" w:type="dxa"/>
          </w:tcPr>
          <w:p w:rsidR="005C1533" w:rsidRPr="005C1533" w:rsidRDefault="005C1533" w:rsidP="005C1533">
            <w:pPr>
              <w:jc w:val="center"/>
              <w:rPr>
                <w:rFonts w:ascii="仿宋_GB2312" w:eastAsia="仿宋_GB2312" w:hAnsi="宋体"/>
                <w:sz w:val="28"/>
                <w:szCs w:val="28"/>
              </w:rPr>
            </w:pPr>
            <w:r>
              <w:rPr>
                <w:rFonts w:ascii="仿宋_GB2312" w:eastAsia="仿宋_GB2312" w:hAnsi="宋体" w:hint="eastAsia"/>
                <w:sz w:val="28"/>
                <w:szCs w:val="28"/>
              </w:rPr>
              <w:t>案号</w:t>
            </w:r>
          </w:p>
        </w:tc>
        <w:tc>
          <w:tcPr>
            <w:tcW w:w="3560" w:type="dxa"/>
          </w:tcPr>
          <w:p w:rsidR="005C1533" w:rsidRPr="005C1533" w:rsidRDefault="005C1533" w:rsidP="005C1533">
            <w:pPr>
              <w:jc w:val="center"/>
              <w:rPr>
                <w:rFonts w:ascii="仿宋_GB2312" w:eastAsia="仿宋_GB2312" w:hAnsi="宋体"/>
                <w:sz w:val="28"/>
                <w:szCs w:val="28"/>
              </w:rPr>
            </w:pPr>
          </w:p>
        </w:tc>
      </w:tr>
      <w:tr w:rsidR="005C1533" w:rsidRPr="005C1533" w:rsidTr="002218DB">
        <w:trPr>
          <w:trHeight w:val="986"/>
          <w:jc w:val="center"/>
        </w:trPr>
        <w:tc>
          <w:tcPr>
            <w:tcW w:w="1351" w:type="dxa"/>
            <w:vAlign w:val="center"/>
          </w:tcPr>
          <w:p w:rsidR="005C1533" w:rsidRPr="005C1533" w:rsidRDefault="005C1533" w:rsidP="005C1533">
            <w:pPr>
              <w:jc w:val="center"/>
              <w:rPr>
                <w:rFonts w:ascii="仿宋_GB2312" w:eastAsia="仿宋_GB2312" w:hAnsi="宋体"/>
                <w:sz w:val="28"/>
                <w:szCs w:val="28"/>
              </w:rPr>
            </w:pPr>
            <w:r w:rsidRPr="005C1533">
              <w:rPr>
                <w:rFonts w:ascii="仿宋_GB2312" w:eastAsia="仿宋_GB2312" w:hAnsi="宋体" w:hint="eastAsia"/>
                <w:sz w:val="28"/>
                <w:szCs w:val="28"/>
              </w:rPr>
              <w:t>收款人</w:t>
            </w:r>
          </w:p>
        </w:tc>
        <w:tc>
          <w:tcPr>
            <w:tcW w:w="2377" w:type="dxa"/>
          </w:tcPr>
          <w:p w:rsidR="005C1533" w:rsidRPr="005C1533" w:rsidRDefault="005C1533" w:rsidP="005C1533">
            <w:pPr>
              <w:jc w:val="center"/>
              <w:rPr>
                <w:rFonts w:ascii="仿宋_GB2312" w:eastAsia="仿宋_GB2312" w:hAnsi="宋体"/>
                <w:sz w:val="28"/>
                <w:szCs w:val="28"/>
              </w:rPr>
            </w:pPr>
          </w:p>
        </w:tc>
        <w:tc>
          <w:tcPr>
            <w:tcW w:w="1451" w:type="dxa"/>
            <w:vAlign w:val="center"/>
          </w:tcPr>
          <w:p w:rsidR="005C1533" w:rsidRPr="005C1533" w:rsidRDefault="005C1533" w:rsidP="005C1533">
            <w:pPr>
              <w:jc w:val="center"/>
              <w:rPr>
                <w:rFonts w:ascii="仿宋_GB2312" w:eastAsia="仿宋_GB2312" w:hAnsi="宋体"/>
                <w:sz w:val="28"/>
                <w:szCs w:val="28"/>
              </w:rPr>
            </w:pPr>
            <w:r>
              <w:rPr>
                <w:rFonts w:ascii="仿宋_GB2312" w:eastAsia="仿宋_GB2312" w:hAnsi="宋体" w:hint="eastAsia"/>
                <w:sz w:val="28"/>
                <w:szCs w:val="28"/>
              </w:rPr>
              <w:t>收款账号</w:t>
            </w:r>
          </w:p>
        </w:tc>
        <w:tc>
          <w:tcPr>
            <w:tcW w:w="3560" w:type="dxa"/>
          </w:tcPr>
          <w:p w:rsidR="005C1533" w:rsidRPr="005C1533" w:rsidRDefault="005C1533" w:rsidP="005C1533">
            <w:pPr>
              <w:jc w:val="center"/>
              <w:rPr>
                <w:rFonts w:ascii="仿宋_GB2312" w:eastAsia="仿宋_GB2312" w:hAnsi="宋体"/>
                <w:sz w:val="28"/>
                <w:szCs w:val="28"/>
              </w:rPr>
            </w:pPr>
          </w:p>
        </w:tc>
      </w:tr>
      <w:tr w:rsidR="005C1533" w:rsidRPr="005C1533" w:rsidTr="00CA61E5">
        <w:trPr>
          <w:trHeight w:val="567"/>
          <w:jc w:val="center"/>
        </w:trPr>
        <w:tc>
          <w:tcPr>
            <w:tcW w:w="1351" w:type="dxa"/>
          </w:tcPr>
          <w:p w:rsidR="005C1533" w:rsidRPr="005C1533" w:rsidRDefault="005C1533" w:rsidP="005C1533">
            <w:pPr>
              <w:jc w:val="center"/>
              <w:rPr>
                <w:rFonts w:ascii="仿宋_GB2312" w:eastAsia="仿宋_GB2312" w:hAnsi="宋体"/>
                <w:sz w:val="28"/>
                <w:szCs w:val="28"/>
              </w:rPr>
            </w:pPr>
            <w:r w:rsidRPr="005C1533">
              <w:rPr>
                <w:rFonts w:ascii="仿宋_GB2312" w:eastAsia="仿宋_GB2312" w:hAnsi="宋体" w:hint="eastAsia"/>
                <w:sz w:val="28"/>
                <w:szCs w:val="28"/>
              </w:rPr>
              <w:t>开户行名称</w:t>
            </w:r>
          </w:p>
        </w:tc>
        <w:tc>
          <w:tcPr>
            <w:tcW w:w="7388" w:type="dxa"/>
            <w:gridSpan w:val="3"/>
            <w:vAlign w:val="center"/>
          </w:tcPr>
          <w:p w:rsidR="005C1533" w:rsidRPr="005C1533" w:rsidRDefault="004100E7" w:rsidP="005C1533">
            <w:pPr>
              <w:rPr>
                <w:rFonts w:ascii="仿宋_GB2312" w:eastAsia="仿宋_GB2312" w:hAnsi="宋体"/>
                <w:sz w:val="28"/>
                <w:szCs w:val="28"/>
              </w:rPr>
            </w:pPr>
            <w:r w:rsidRPr="004100E7">
              <w:rPr>
                <w:rFonts w:ascii="仿宋_GB2312" w:eastAsia="仿宋_GB2312" w:hAnsi="宋体" w:hint="eastAsia"/>
                <w:sz w:val="28"/>
                <w:szCs w:val="28"/>
                <w:u w:val="single"/>
              </w:rPr>
              <w:t xml:space="preserve">       </w:t>
            </w:r>
            <w:r w:rsidR="005C1533" w:rsidRPr="005C1533">
              <w:rPr>
                <w:rFonts w:ascii="仿宋_GB2312" w:eastAsia="仿宋_GB2312" w:hAnsi="宋体" w:hint="eastAsia"/>
                <w:sz w:val="28"/>
                <w:szCs w:val="28"/>
              </w:rPr>
              <w:t>省(自治区)</w:t>
            </w:r>
            <w:r w:rsidRPr="004100E7">
              <w:rPr>
                <w:rFonts w:ascii="仿宋_GB2312" w:eastAsia="仿宋_GB2312" w:hAnsi="宋体" w:hint="eastAsia"/>
                <w:sz w:val="28"/>
                <w:szCs w:val="28"/>
                <w:u w:val="single"/>
              </w:rPr>
              <w:t xml:space="preserve">                                </w:t>
            </w:r>
          </w:p>
        </w:tc>
      </w:tr>
      <w:tr w:rsidR="005C1533" w:rsidRPr="005C1533" w:rsidTr="00283375">
        <w:trPr>
          <w:trHeight w:hRule="exact" w:val="1851"/>
          <w:jc w:val="center"/>
        </w:trPr>
        <w:tc>
          <w:tcPr>
            <w:tcW w:w="1351" w:type="dxa"/>
            <w:vAlign w:val="center"/>
          </w:tcPr>
          <w:p w:rsidR="005C1533" w:rsidRPr="005C1533" w:rsidRDefault="005C1533" w:rsidP="005C1533">
            <w:pPr>
              <w:jc w:val="center"/>
              <w:rPr>
                <w:rFonts w:ascii="仿宋_GB2312" w:eastAsia="仿宋_GB2312" w:hAnsi="宋体"/>
                <w:sz w:val="28"/>
                <w:szCs w:val="28"/>
              </w:rPr>
            </w:pPr>
            <w:r w:rsidRPr="005C1533">
              <w:rPr>
                <w:rFonts w:ascii="仿宋_GB2312" w:eastAsia="仿宋_GB2312" w:hAnsi="宋体" w:hint="eastAsia"/>
                <w:sz w:val="28"/>
                <w:szCs w:val="28"/>
              </w:rPr>
              <w:t>签名(签章)</w:t>
            </w:r>
          </w:p>
        </w:tc>
        <w:tc>
          <w:tcPr>
            <w:tcW w:w="7388" w:type="dxa"/>
            <w:gridSpan w:val="3"/>
          </w:tcPr>
          <w:p w:rsidR="005C1533" w:rsidRPr="002218DB" w:rsidRDefault="005C1533" w:rsidP="005C1533">
            <w:pPr>
              <w:rPr>
                <w:rFonts w:ascii="仿宋_GB2312" w:eastAsia="仿宋_GB2312" w:hAnsi="宋体"/>
                <w:sz w:val="28"/>
                <w:szCs w:val="28"/>
              </w:rPr>
            </w:pPr>
            <w:r w:rsidRPr="002218DB">
              <w:rPr>
                <w:rFonts w:ascii="仿宋_GB2312" w:eastAsia="仿宋_GB2312" w:hAnsi="宋体" w:hint="eastAsia"/>
                <w:sz w:val="28"/>
                <w:szCs w:val="28"/>
              </w:rPr>
              <w:t>如生效裁判文书确定退回诉讼费的,申请按生效裁判文书确定的退费金额退至上述账户。</w:t>
            </w:r>
            <w:bookmarkStart w:id="0" w:name="_GoBack"/>
            <w:bookmarkEnd w:id="0"/>
          </w:p>
          <w:p w:rsidR="005C1533" w:rsidRPr="005C1533" w:rsidRDefault="005C1533" w:rsidP="005C1533">
            <w:pPr>
              <w:rPr>
                <w:rFonts w:ascii="仿宋_GB2312" w:eastAsia="仿宋_GB2312" w:hAnsi="宋体"/>
                <w:sz w:val="28"/>
                <w:szCs w:val="28"/>
              </w:rPr>
            </w:pPr>
            <w:r w:rsidRPr="005C1533">
              <w:rPr>
                <w:rFonts w:ascii="仿宋_GB2312" w:eastAsia="仿宋_GB2312" w:hAnsi="宋体" w:hint="eastAsia"/>
                <w:sz w:val="28"/>
                <w:szCs w:val="28"/>
              </w:rPr>
              <w:t xml:space="preserve">  </w:t>
            </w:r>
            <w:r w:rsidR="00C7115E">
              <w:rPr>
                <w:rFonts w:ascii="仿宋_GB2312" w:eastAsia="仿宋_GB2312" w:hAnsi="宋体" w:hint="eastAsia"/>
                <w:sz w:val="28"/>
                <w:szCs w:val="28"/>
              </w:rPr>
              <w:t xml:space="preserve">  </w:t>
            </w:r>
            <w:r w:rsidR="002218DB">
              <w:rPr>
                <w:rFonts w:ascii="仿宋_GB2312" w:eastAsia="仿宋_GB2312" w:hAnsi="宋体" w:hint="eastAsia"/>
                <w:sz w:val="28"/>
                <w:szCs w:val="28"/>
              </w:rPr>
              <w:t xml:space="preserve">                  </w:t>
            </w:r>
            <w:r w:rsidRPr="005C1533">
              <w:rPr>
                <w:rFonts w:ascii="仿宋_GB2312" w:eastAsia="仿宋_GB2312" w:hAnsi="宋体" w:hint="eastAsia"/>
                <w:sz w:val="28"/>
                <w:szCs w:val="28"/>
              </w:rPr>
              <w:t>当事人签名/签章：</w:t>
            </w:r>
          </w:p>
        </w:tc>
      </w:tr>
      <w:tr w:rsidR="005C1533" w:rsidRPr="005C1533" w:rsidTr="002218DB">
        <w:trPr>
          <w:trHeight w:val="950"/>
          <w:jc w:val="center"/>
        </w:trPr>
        <w:tc>
          <w:tcPr>
            <w:tcW w:w="1351" w:type="dxa"/>
          </w:tcPr>
          <w:p w:rsidR="005C1533" w:rsidRPr="005C1533" w:rsidRDefault="005C1533" w:rsidP="005C1533">
            <w:pPr>
              <w:rPr>
                <w:rFonts w:ascii="仿宋_GB2312" w:eastAsia="仿宋_GB2312" w:hAnsi="宋体"/>
                <w:sz w:val="28"/>
                <w:szCs w:val="28"/>
              </w:rPr>
            </w:pPr>
            <w:r w:rsidRPr="005C1533">
              <w:rPr>
                <w:rFonts w:ascii="仿宋_GB2312" w:eastAsia="仿宋_GB2312" w:hAnsi="宋体" w:hint="eastAsia"/>
                <w:sz w:val="28"/>
                <w:szCs w:val="28"/>
              </w:rPr>
              <w:t>联系电话(手机号)</w:t>
            </w:r>
          </w:p>
        </w:tc>
        <w:tc>
          <w:tcPr>
            <w:tcW w:w="2377" w:type="dxa"/>
          </w:tcPr>
          <w:p w:rsidR="005C1533" w:rsidRPr="005C1533" w:rsidRDefault="005C1533" w:rsidP="005C1533">
            <w:pPr>
              <w:rPr>
                <w:rFonts w:ascii="仿宋_GB2312" w:eastAsia="仿宋_GB2312" w:hAnsi="宋体"/>
                <w:sz w:val="28"/>
                <w:szCs w:val="28"/>
              </w:rPr>
            </w:pPr>
          </w:p>
        </w:tc>
        <w:tc>
          <w:tcPr>
            <w:tcW w:w="1451" w:type="dxa"/>
            <w:vAlign w:val="center"/>
          </w:tcPr>
          <w:p w:rsidR="005C1533" w:rsidRPr="005C1533" w:rsidRDefault="005C1533" w:rsidP="005C1533">
            <w:pPr>
              <w:rPr>
                <w:rFonts w:ascii="仿宋_GB2312" w:eastAsia="仿宋_GB2312" w:hAnsi="宋体"/>
                <w:sz w:val="28"/>
                <w:szCs w:val="28"/>
              </w:rPr>
            </w:pPr>
            <w:r>
              <w:rPr>
                <w:rFonts w:ascii="仿宋_GB2312" w:eastAsia="仿宋_GB2312" w:hAnsi="宋体" w:hint="eastAsia"/>
                <w:sz w:val="28"/>
                <w:szCs w:val="28"/>
              </w:rPr>
              <w:t>提交时间</w:t>
            </w:r>
          </w:p>
        </w:tc>
        <w:tc>
          <w:tcPr>
            <w:tcW w:w="3560" w:type="dxa"/>
            <w:vAlign w:val="center"/>
          </w:tcPr>
          <w:p w:rsidR="005C1533" w:rsidRPr="005C1533" w:rsidRDefault="002218DB" w:rsidP="005C1533">
            <w:pPr>
              <w:rPr>
                <w:rFonts w:ascii="仿宋_GB2312" w:eastAsia="仿宋_GB2312" w:hAnsi="宋体"/>
                <w:sz w:val="28"/>
                <w:szCs w:val="28"/>
              </w:rPr>
            </w:pPr>
            <w:r>
              <w:rPr>
                <w:rFonts w:ascii="仿宋_GB2312" w:eastAsia="仿宋_GB2312" w:hAnsi="宋体" w:hint="eastAsia"/>
                <w:sz w:val="28"/>
                <w:szCs w:val="28"/>
              </w:rPr>
              <w:t xml:space="preserve">        </w:t>
            </w:r>
            <w:r w:rsidR="005C1533">
              <w:rPr>
                <w:rFonts w:ascii="仿宋_GB2312" w:eastAsia="仿宋_GB2312" w:hAnsi="宋体" w:hint="eastAsia"/>
                <w:sz w:val="28"/>
                <w:szCs w:val="28"/>
              </w:rPr>
              <w:t>年    月   日</w:t>
            </w:r>
          </w:p>
        </w:tc>
      </w:tr>
    </w:tbl>
    <w:p w:rsidR="00955D00" w:rsidRPr="00955D00" w:rsidRDefault="00955D00" w:rsidP="00955D00">
      <w:pPr>
        <w:widowControl/>
        <w:spacing w:line="400" w:lineRule="exact"/>
        <w:jc w:val="left"/>
        <w:rPr>
          <w:rFonts w:ascii="仿宋_GB2312" w:eastAsia="仿宋_GB2312" w:hAnsi="Arial" w:cs="Arial"/>
          <w:kern w:val="0"/>
          <w:sz w:val="28"/>
          <w:szCs w:val="28"/>
        </w:rPr>
      </w:pPr>
      <w:r w:rsidRPr="00955D00">
        <w:rPr>
          <w:rFonts w:ascii="仿宋_GB2312" w:eastAsia="仿宋_GB2312" w:hAnsi="Arial" w:cs="Arial" w:hint="eastAsia"/>
          <w:kern w:val="0"/>
          <w:sz w:val="28"/>
          <w:szCs w:val="28"/>
        </w:rPr>
        <w:t>填写说明</w:t>
      </w:r>
      <w:r>
        <w:rPr>
          <w:rFonts w:ascii="仿宋_GB2312" w:eastAsia="仿宋_GB2312" w:hAnsi="Arial" w:cs="Arial" w:hint="eastAsia"/>
          <w:kern w:val="0"/>
          <w:sz w:val="28"/>
          <w:szCs w:val="28"/>
        </w:rPr>
        <w:t>:</w:t>
      </w:r>
    </w:p>
    <w:p w:rsidR="00955D00" w:rsidRPr="00955D00" w:rsidRDefault="00955D00" w:rsidP="00955D00">
      <w:pPr>
        <w:widowControl/>
        <w:spacing w:line="400" w:lineRule="exact"/>
        <w:ind w:firstLineChars="200" w:firstLine="560"/>
        <w:jc w:val="left"/>
        <w:rPr>
          <w:rFonts w:ascii="仿宋_GB2312" w:eastAsia="仿宋_GB2312" w:hAnsi="Arial" w:cs="Arial"/>
          <w:kern w:val="0"/>
          <w:sz w:val="28"/>
          <w:szCs w:val="28"/>
        </w:rPr>
      </w:pPr>
      <w:r w:rsidRPr="00955D00">
        <w:rPr>
          <w:rFonts w:ascii="仿宋_GB2312" w:eastAsia="仿宋_GB2312" w:hAnsi="Arial" w:cs="Arial" w:hint="eastAsia"/>
          <w:kern w:val="0"/>
          <w:sz w:val="28"/>
          <w:szCs w:val="28"/>
        </w:rPr>
        <w:t>1</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当事人是指法院裁判文书上载明的予以退费的</w:t>
      </w:r>
      <w:r>
        <w:rPr>
          <w:rFonts w:ascii="仿宋_GB2312" w:eastAsia="仿宋_GB2312" w:hAnsi="Arial" w:cs="Arial" w:hint="eastAsia"/>
          <w:kern w:val="0"/>
          <w:sz w:val="28"/>
          <w:szCs w:val="28"/>
        </w:rPr>
        <w:t>当事人；</w:t>
      </w:r>
      <w:r w:rsidRPr="00955D00">
        <w:rPr>
          <w:rFonts w:ascii="仿宋_GB2312" w:eastAsia="仿宋_GB2312" w:hAnsi="Arial" w:cs="Arial" w:hint="eastAsia"/>
          <w:kern w:val="0"/>
          <w:sz w:val="28"/>
          <w:szCs w:val="28"/>
        </w:rPr>
        <w:t>收款人是指收取退费的自然人或单位</w:t>
      </w:r>
      <w:r>
        <w:rPr>
          <w:rFonts w:ascii="仿宋_GB2312" w:eastAsia="仿宋_GB2312" w:hAnsi="Arial" w:cs="Arial" w:hint="eastAsia"/>
          <w:kern w:val="0"/>
          <w:sz w:val="28"/>
          <w:szCs w:val="28"/>
        </w:rPr>
        <w:t>，当</w:t>
      </w:r>
      <w:r w:rsidRPr="00955D00">
        <w:rPr>
          <w:rFonts w:ascii="仿宋_GB2312" w:eastAsia="仿宋_GB2312" w:hAnsi="Arial" w:cs="Arial" w:hint="eastAsia"/>
          <w:kern w:val="0"/>
          <w:sz w:val="28"/>
          <w:szCs w:val="28"/>
        </w:rPr>
        <w:t>事人与收款人原则上应一致,不一致时还需另</w:t>
      </w:r>
      <w:r>
        <w:rPr>
          <w:rFonts w:ascii="仿宋_GB2312" w:eastAsia="仿宋_GB2312" w:hAnsi="Arial" w:cs="Arial" w:hint="eastAsia"/>
          <w:kern w:val="0"/>
          <w:sz w:val="28"/>
          <w:szCs w:val="28"/>
        </w:rPr>
        <w:t>行</w:t>
      </w:r>
      <w:r w:rsidRPr="00955D00">
        <w:rPr>
          <w:rFonts w:ascii="仿宋_GB2312" w:eastAsia="仿宋_GB2312" w:hAnsi="Arial" w:cs="Arial" w:hint="eastAsia"/>
          <w:kern w:val="0"/>
          <w:sz w:val="28"/>
          <w:szCs w:val="28"/>
        </w:rPr>
        <w:t>以书面形式明确指定收款人。</w:t>
      </w:r>
    </w:p>
    <w:p w:rsidR="00955D00" w:rsidRPr="00955D00" w:rsidRDefault="00955D00" w:rsidP="00955D00">
      <w:pPr>
        <w:widowControl/>
        <w:spacing w:line="400" w:lineRule="exact"/>
        <w:ind w:firstLineChars="200" w:firstLine="560"/>
        <w:jc w:val="left"/>
        <w:rPr>
          <w:rFonts w:ascii="仿宋_GB2312" w:eastAsia="仿宋_GB2312" w:hAnsi="Arial" w:cs="Arial"/>
          <w:kern w:val="0"/>
          <w:sz w:val="28"/>
          <w:szCs w:val="28"/>
        </w:rPr>
      </w:pPr>
      <w:r w:rsidRPr="00955D00">
        <w:rPr>
          <w:rFonts w:ascii="仿宋_GB2312" w:eastAsia="仿宋_GB2312" w:hAnsi="Arial" w:cs="Arial" w:hint="eastAsia"/>
          <w:kern w:val="0"/>
          <w:sz w:val="28"/>
          <w:szCs w:val="28"/>
        </w:rPr>
        <w:t>2</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开户行名称应详细到省市某某支行</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如</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XX省</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XX自治区) XX银行XX市XX支行。若无法提供详尽银行信息</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则写</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 xml:space="preserve"> XX 省</w:t>
      </w:r>
      <w:r>
        <w:rPr>
          <w:rFonts w:ascii="仿宋_GB2312" w:eastAsia="仿宋_GB2312" w:hAnsi="Arial" w:cs="Arial" w:hint="eastAsia"/>
          <w:kern w:val="0"/>
          <w:sz w:val="28"/>
          <w:szCs w:val="28"/>
        </w:rPr>
        <w:t>(XX自治</w:t>
      </w:r>
      <w:r w:rsidRPr="00955D00">
        <w:rPr>
          <w:rFonts w:ascii="仿宋_GB2312" w:eastAsia="仿宋_GB2312" w:hAnsi="Arial" w:cs="Arial" w:hint="eastAsia"/>
          <w:kern w:val="0"/>
          <w:sz w:val="28"/>
          <w:szCs w:val="28"/>
        </w:rPr>
        <w:t>区)XX银</w:t>
      </w:r>
      <w:r>
        <w:rPr>
          <w:rFonts w:ascii="仿宋_GB2312" w:eastAsia="仿宋_GB2312" w:hAnsi="Arial" w:cs="Arial" w:hint="eastAsia"/>
          <w:kern w:val="0"/>
          <w:sz w:val="28"/>
          <w:szCs w:val="28"/>
        </w:rPr>
        <w:t>行</w:t>
      </w:r>
      <w:r w:rsidRPr="00955D00">
        <w:rPr>
          <w:rFonts w:ascii="仿宋_GB2312" w:eastAsia="仿宋_GB2312" w:hAnsi="Arial" w:cs="Arial" w:hint="eastAsia"/>
          <w:kern w:val="0"/>
          <w:sz w:val="28"/>
          <w:szCs w:val="28"/>
        </w:rPr>
        <w:t>XX 市XX分行。收款人应填写全称</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与收款账号相对应。</w:t>
      </w:r>
    </w:p>
    <w:p w:rsidR="00955D00" w:rsidRPr="00955D00" w:rsidRDefault="00955D00" w:rsidP="00955D00">
      <w:pPr>
        <w:widowControl/>
        <w:spacing w:line="400" w:lineRule="exact"/>
        <w:ind w:firstLineChars="200" w:firstLine="560"/>
        <w:jc w:val="left"/>
        <w:rPr>
          <w:rFonts w:ascii="仿宋_GB2312" w:eastAsia="仿宋_GB2312" w:hAnsi="Arial" w:cs="Arial"/>
          <w:kern w:val="0"/>
          <w:sz w:val="28"/>
          <w:szCs w:val="28"/>
        </w:rPr>
      </w:pPr>
      <w:r w:rsidRPr="00955D00">
        <w:rPr>
          <w:rFonts w:ascii="仿宋_GB2312" w:eastAsia="仿宋_GB2312" w:hAnsi="Arial" w:cs="Arial" w:hint="eastAsia"/>
          <w:kern w:val="0"/>
          <w:sz w:val="28"/>
          <w:szCs w:val="28"/>
        </w:rPr>
        <w:t>3、以下情况应当另行提交指定收款人的授权书</w:t>
      </w:r>
      <w:r>
        <w:rPr>
          <w:rFonts w:ascii="仿宋_GB2312" w:eastAsia="仿宋_GB2312" w:hAnsi="Arial" w:cs="Arial" w:hint="eastAsia"/>
          <w:kern w:val="0"/>
          <w:sz w:val="28"/>
          <w:szCs w:val="28"/>
        </w:rPr>
        <w:t>:①</w:t>
      </w:r>
      <w:r w:rsidRPr="00955D00">
        <w:rPr>
          <w:rFonts w:ascii="仿宋_GB2312" w:eastAsia="仿宋_GB2312" w:hAnsi="Arial" w:cs="Arial" w:hint="eastAsia"/>
          <w:kern w:val="0"/>
          <w:sz w:val="28"/>
          <w:szCs w:val="28"/>
        </w:rPr>
        <w:t>预交人有两个以上的</w:t>
      </w:r>
      <w:r>
        <w:rPr>
          <w:rFonts w:ascii="仿宋_GB2312" w:eastAsia="仿宋_GB2312" w:hAnsi="Arial" w:cs="Arial" w:hint="eastAsia"/>
          <w:kern w:val="0"/>
          <w:sz w:val="28"/>
          <w:szCs w:val="28"/>
        </w:rPr>
        <w:t>;②</w:t>
      </w:r>
      <w:r w:rsidRPr="00955D00">
        <w:rPr>
          <w:rFonts w:ascii="仿宋_GB2312" w:eastAsia="仿宋_GB2312" w:hAnsi="Arial" w:cs="Arial" w:hint="eastAsia"/>
          <w:kern w:val="0"/>
          <w:sz w:val="28"/>
          <w:szCs w:val="28"/>
        </w:rPr>
        <w:t>当事人与收款人不一致的。</w:t>
      </w:r>
    </w:p>
    <w:p w:rsidR="00955D00" w:rsidRPr="00955D00" w:rsidRDefault="00955D00" w:rsidP="00955D00">
      <w:pPr>
        <w:widowControl/>
        <w:spacing w:line="400" w:lineRule="exact"/>
        <w:ind w:firstLineChars="200" w:firstLine="560"/>
        <w:jc w:val="left"/>
        <w:rPr>
          <w:rFonts w:ascii="仿宋_GB2312" w:eastAsia="仿宋_GB2312" w:hAnsi="Arial" w:cs="Arial"/>
          <w:kern w:val="0"/>
          <w:sz w:val="28"/>
          <w:szCs w:val="28"/>
        </w:rPr>
      </w:pPr>
      <w:r>
        <w:rPr>
          <w:rFonts w:ascii="仿宋_GB2312" w:eastAsia="仿宋_GB2312" w:hAnsi="Arial" w:cs="Arial" w:hint="eastAsia"/>
          <w:kern w:val="0"/>
          <w:sz w:val="28"/>
          <w:szCs w:val="28"/>
        </w:rPr>
        <w:t>4、</w:t>
      </w:r>
      <w:r w:rsidRPr="00955D00">
        <w:rPr>
          <w:rFonts w:ascii="仿宋_GB2312" w:eastAsia="仿宋_GB2312" w:hAnsi="Arial" w:cs="Arial" w:hint="eastAsia"/>
          <w:kern w:val="0"/>
          <w:sz w:val="28"/>
          <w:szCs w:val="28"/>
        </w:rPr>
        <w:t>本确认书应当由当事人签名</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捺印或者盖章,</w:t>
      </w:r>
    </w:p>
    <w:p w:rsidR="00955D00" w:rsidRPr="00955D00" w:rsidRDefault="00955D00" w:rsidP="00955D00">
      <w:pPr>
        <w:widowControl/>
        <w:spacing w:line="400" w:lineRule="exact"/>
        <w:ind w:firstLineChars="200" w:firstLine="560"/>
        <w:jc w:val="left"/>
        <w:rPr>
          <w:rFonts w:ascii="仿宋_GB2312" w:eastAsia="仿宋_GB2312" w:hAnsi="Arial" w:cs="Arial"/>
          <w:kern w:val="0"/>
          <w:sz w:val="28"/>
          <w:szCs w:val="28"/>
        </w:rPr>
      </w:pPr>
      <w:r>
        <w:rPr>
          <w:rFonts w:ascii="仿宋_GB2312" w:eastAsia="仿宋_GB2312" w:hAnsi="Arial" w:cs="Arial" w:hint="eastAsia"/>
          <w:kern w:val="0"/>
          <w:sz w:val="28"/>
          <w:szCs w:val="28"/>
        </w:rPr>
        <w:t>5、</w:t>
      </w:r>
      <w:r w:rsidRPr="00955D00">
        <w:rPr>
          <w:rFonts w:ascii="仿宋_GB2312" w:eastAsia="仿宋_GB2312" w:hAnsi="Arial" w:cs="Arial" w:hint="eastAsia"/>
          <w:kern w:val="0"/>
          <w:sz w:val="28"/>
          <w:szCs w:val="28"/>
        </w:rPr>
        <w:t>联系电话请留手机号,并保持通讯畅通。</w:t>
      </w:r>
    </w:p>
    <w:p w:rsidR="00955D00" w:rsidRPr="00955D00" w:rsidRDefault="00955D00" w:rsidP="00955D00">
      <w:pPr>
        <w:widowControl/>
        <w:spacing w:line="400" w:lineRule="exact"/>
        <w:jc w:val="left"/>
        <w:rPr>
          <w:rFonts w:ascii="仿宋_GB2312" w:eastAsia="仿宋_GB2312" w:hAnsi="Arial" w:cs="Arial"/>
          <w:kern w:val="0"/>
          <w:sz w:val="28"/>
          <w:szCs w:val="28"/>
        </w:rPr>
      </w:pPr>
      <w:r w:rsidRPr="00955D00">
        <w:rPr>
          <w:rFonts w:ascii="仿宋_GB2312" w:eastAsia="仿宋_GB2312" w:hAnsi="Arial" w:cs="Arial" w:hint="eastAsia"/>
          <w:kern w:val="0"/>
          <w:sz w:val="28"/>
          <w:szCs w:val="28"/>
        </w:rPr>
        <w:t>注意事项</w:t>
      </w:r>
      <w:r>
        <w:rPr>
          <w:rFonts w:ascii="仿宋_GB2312" w:eastAsia="仿宋_GB2312" w:hAnsi="Arial" w:cs="Arial" w:hint="eastAsia"/>
          <w:kern w:val="0"/>
          <w:sz w:val="28"/>
          <w:szCs w:val="28"/>
        </w:rPr>
        <w:t>:</w:t>
      </w:r>
    </w:p>
    <w:p w:rsidR="005C1533" w:rsidRPr="00CA61E5" w:rsidRDefault="00955D00" w:rsidP="00CA61E5">
      <w:pPr>
        <w:widowControl/>
        <w:spacing w:line="400" w:lineRule="exact"/>
        <w:ind w:firstLineChars="200" w:firstLine="560"/>
        <w:jc w:val="left"/>
        <w:rPr>
          <w:rFonts w:ascii="仿宋_GB2312" w:eastAsia="仿宋_GB2312" w:hAnsi="Arial" w:cs="Arial"/>
          <w:kern w:val="0"/>
          <w:sz w:val="28"/>
          <w:szCs w:val="28"/>
        </w:rPr>
      </w:pPr>
      <w:r w:rsidRPr="00955D00">
        <w:rPr>
          <w:rFonts w:ascii="仿宋_GB2312" w:eastAsia="仿宋_GB2312" w:hAnsi="Arial" w:cs="Arial" w:hint="eastAsia"/>
          <w:kern w:val="0"/>
          <w:sz w:val="28"/>
          <w:szCs w:val="28"/>
        </w:rPr>
        <w:t>诉讼费交费后,可填写本表现场递交法院</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也可登陆广东法院诉讼服务网等诉讼服务平台填写</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收款账号在诉讼期间如有变化请及时变更</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如因当事人未填写账号或者指定账户错误等原因导致人民法院不能主动退费的</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当事人需在相关裁判文书生效后,通过广东法院诉讼服务网等诉讼服务平台申请退费</w:t>
      </w:r>
      <w:r>
        <w:rPr>
          <w:rFonts w:ascii="仿宋_GB2312" w:eastAsia="仿宋_GB2312" w:hAnsi="Arial" w:cs="Arial" w:hint="eastAsia"/>
          <w:kern w:val="0"/>
          <w:sz w:val="28"/>
          <w:szCs w:val="28"/>
        </w:rPr>
        <w:t>，</w:t>
      </w:r>
      <w:r w:rsidRPr="00955D00">
        <w:rPr>
          <w:rFonts w:ascii="仿宋_GB2312" w:eastAsia="仿宋_GB2312" w:hAnsi="Arial" w:cs="Arial" w:hint="eastAsia"/>
          <w:kern w:val="0"/>
          <w:sz w:val="28"/>
          <w:szCs w:val="28"/>
        </w:rPr>
        <w:t>或者到法院现场申请。</w:t>
      </w:r>
    </w:p>
    <w:sectPr w:rsidR="005C1533" w:rsidRPr="00CA61E5" w:rsidSect="00EB0B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4FD" w:rsidRDefault="009C14FD" w:rsidP="005C1533">
      <w:r>
        <w:separator/>
      </w:r>
    </w:p>
  </w:endnote>
  <w:endnote w:type="continuationSeparator" w:id="1">
    <w:p w:rsidR="009C14FD" w:rsidRDefault="009C14FD" w:rsidP="005C153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仿宋_GB2312">
    <w:altName w:val="??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4FD" w:rsidRDefault="009C14FD" w:rsidP="005C1533">
      <w:r>
        <w:separator/>
      </w:r>
    </w:p>
  </w:footnote>
  <w:footnote w:type="continuationSeparator" w:id="1">
    <w:p w:rsidR="009C14FD" w:rsidRDefault="009C14FD" w:rsidP="005C1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533"/>
    <w:rsid w:val="00035BCE"/>
    <w:rsid w:val="000D2DF5"/>
    <w:rsid w:val="002218DB"/>
    <w:rsid w:val="00230319"/>
    <w:rsid w:val="00283375"/>
    <w:rsid w:val="002C057D"/>
    <w:rsid w:val="003308E7"/>
    <w:rsid w:val="003834B3"/>
    <w:rsid w:val="003F3874"/>
    <w:rsid w:val="004100E7"/>
    <w:rsid w:val="004C7EAC"/>
    <w:rsid w:val="005517EE"/>
    <w:rsid w:val="005C1533"/>
    <w:rsid w:val="005D232D"/>
    <w:rsid w:val="00607082"/>
    <w:rsid w:val="0068153C"/>
    <w:rsid w:val="006C1572"/>
    <w:rsid w:val="006C6519"/>
    <w:rsid w:val="006D5264"/>
    <w:rsid w:val="006E253B"/>
    <w:rsid w:val="0071368D"/>
    <w:rsid w:val="007161EE"/>
    <w:rsid w:val="00746638"/>
    <w:rsid w:val="007934A7"/>
    <w:rsid w:val="007F430B"/>
    <w:rsid w:val="00893765"/>
    <w:rsid w:val="008B14D9"/>
    <w:rsid w:val="008C1047"/>
    <w:rsid w:val="008C2884"/>
    <w:rsid w:val="00955D00"/>
    <w:rsid w:val="009B5B01"/>
    <w:rsid w:val="009C14FD"/>
    <w:rsid w:val="00A03D9A"/>
    <w:rsid w:val="00A17712"/>
    <w:rsid w:val="00A81943"/>
    <w:rsid w:val="00AB03F7"/>
    <w:rsid w:val="00B363FC"/>
    <w:rsid w:val="00B5576C"/>
    <w:rsid w:val="00B61C38"/>
    <w:rsid w:val="00BB6E60"/>
    <w:rsid w:val="00BC6C00"/>
    <w:rsid w:val="00BF081D"/>
    <w:rsid w:val="00C03518"/>
    <w:rsid w:val="00C06ACE"/>
    <w:rsid w:val="00C27010"/>
    <w:rsid w:val="00C7115E"/>
    <w:rsid w:val="00CA61E5"/>
    <w:rsid w:val="00D21D3A"/>
    <w:rsid w:val="00D30CBE"/>
    <w:rsid w:val="00D36C1D"/>
    <w:rsid w:val="00D73A4B"/>
    <w:rsid w:val="00DC13FA"/>
    <w:rsid w:val="00E16B65"/>
    <w:rsid w:val="00E44033"/>
    <w:rsid w:val="00EA76E4"/>
    <w:rsid w:val="00EB0B24"/>
    <w:rsid w:val="00F73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1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1533"/>
    <w:rPr>
      <w:sz w:val="18"/>
      <w:szCs w:val="18"/>
    </w:rPr>
  </w:style>
  <w:style w:type="paragraph" w:styleId="a4">
    <w:name w:val="footer"/>
    <w:basedOn w:val="a"/>
    <w:link w:val="Char0"/>
    <w:uiPriority w:val="99"/>
    <w:semiHidden/>
    <w:unhideWhenUsed/>
    <w:rsid w:val="005C15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1533"/>
    <w:rPr>
      <w:sz w:val="18"/>
      <w:szCs w:val="18"/>
    </w:rPr>
  </w:style>
  <w:style w:type="table" w:styleId="a5">
    <w:name w:val="Table Grid"/>
    <w:basedOn w:val="a1"/>
    <w:uiPriority w:val="39"/>
    <w:rsid w:val="005C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A61E5"/>
    <w:rPr>
      <w:sz w:val="18"/>
      <w:szCs w:val="18"/>
    </w:rPr>
  </w:style>
  <w:style w:type="character" w:customStyle="1" w:styleId="Char1">
    <w:name w:val="批注框文本 Char"/>
    <w:basedOn w:val="a0"/>
    <w:link w:val="a6"/>
    <w:uiPriority w:val="99"/>
    <w:semiHidden/>
    <w:rsid w:val="00CA61E5"/>
    <w:rPr>
      <w:sz w:val="18"/>
      <w:szCs w:val="18"/>
    </w:rPr>
  </w:style>
</w:styles>
</file>

<file path=word/webSettings.xml><?xml version="1.0" encoding="utf-8"?>
<w:webSettings xmlns:r="http://schemas.openxmlformats.org/officeDocument/2006/relationships" xmlns:w="http://schemas.openxmlformats.org/wordprocessingml/2006/main">
  <w:divs>
    <w:div w:id="1938319322">
      <w:bodyDiv w:val="1"/>
      <w:marLeft w:val="0"/>
      <w:marRight w:val="0"/>
      <w:marTop w:val="0"/>
      <w:marBottom w:val="0"/>
      <w:divBdr>
        <w:top w:val="none" w:sz="0" w:space="0" w:color="auto"/>
        <w:left w:val="none" w:sz="0" w:space="0" w:color="auto"/>
        <w:bottom w:val="none" w:sz="0" w:space="0" w:color="auto"/>
        <w:right w:val="none" w:sz="0" w:space="0" w:color="auto"/>
      </w:divBdr>
      <w:divsChild>
        <w:div w:id="265037626">
          <w:marLeft w:val="0"/>
          <w:marRight w:val="0"/>
          <w:marTop w:val="0"/>
          <w:marBottom w:val="0"/>
          <w:divBdr>
            <w:top w:val="none" w:sz="0" w:space="0" w:color="auto"/>
            <w:left w:val="none" w:sz="0" w:space="0" w:color="auto"/>
            <w:bottom w:val="none" w:sz="0" w:space="0" w:color="auto"/>
            <w:right w:val="none" w:sz="0" w:space="0" w:color="auto"/>
          </w:divBdr>
          <w:divsChild>
            <w:div w:id="950477321">
              <w:marLeft w:val="0"/>
              <w:marRight w:val="0"/>
              <w:marTop w:val="0"/>
              <w:marBottom w:val="0"/>
              <w:divBdr>
                <w:top w:val="none" w:sz="0" w:space="0" w:color="auto"/>
                <w:left w:val="none" w:sz="0" w:space="0" w:color="auto"/>
                <w:bottom w:val="none" w:sz="0" w:space="0" w:color="auto"/>
                <w:right w:val="none" w:sz="0" w:space="0" w:color="auto"/>
              </w:divBdr>
            </w:div>
            <w:div w:id="1150168041">
              <w:marLeft w:val="0"/>
              <w:marRight w:val="0"/>
              <w:marTop w:val="0"/>
              <w:marBottom w:val="0"/>
              <w:divBdr>
                <w:top w:val="none" w:sz="0" w:space="0" w:color="auto"/>
                <w:left w:val="none" w:sz="0" w:space="0" w:color="auto"/>
                <w:bottom w:val="none" w:sz="0" w:space="0" w:color="auto"/>
                <w:right w:val="none" w:sz="0" w:space="0" w:color="auto"/>
              </w:divBdr>
            </w:div>
            <w:div w:id="467013281">
              <w:marLeft w:val="0"/>
              <w:marRight w:val="0"/>
              <w:marTop w:val="0"/>
              <w:marBottom w:val="0"/>
              <w:divBdr>
                <w:top w:val="none" w:sz="0" w:space="0" w:color="auto"/>
                <w:left w:val="none" w:sz="0" w:space="0" w:color="auto"/>
                <w:bottom w:val="none" w:sz="0" w:space="0" w:color="auto"/>
                <w:right w:val="none" w:sz="0" w:space="0" w:color="auto"/>
              </w:divBdr>
            </w:div>
            <w:div w:id="851727391">
              <w:marLeft w:val="0"/>
              <w:marRight w:val="0"/>
              <w:marTop w:val="0"/>
              <w:marBottom w:val="0"/>
              <w:divBdr>
                <w:top w:val="none" w:sz="0" w:space="0" w:color="auto"/>
                <w:left w:val="none" w:sz="0" w:space="0" w:color="auto"/>
                <w:bottom w:val="none" w:sz="0" w:space="0" w:color="auto"/>
                <w:right w:val="none" w:sz="0" w:space="0" w:color="auto"/>
              </w:divBdr>
            </w:div>
            <w:div w:id="1451973484">
              <w:marLeft w:val="0"/>
              <w:marRight w:val="0"/>
              <w:marTop w:val="0"/>
              <w:marBottom w:val="0"/>
              <w:divBdr>
                <w:top w:val="none" w:sz="0" w:space="0" w:color="auto"/>
                <w:left w:val="none" w:sz="0" w:space="0" w:color="auto"/>
                <w:bottom w:val="none" w:sz="0" w:space="0" w:color="auto"/>
                <w:right w:val="none" w:sz="0" w:space="0" w:color="auto"/>
              </w:divBdr>
            </w:div>
            <w:div w:id="1950745061">
              <w:marLeft w:val="0"/>
              <w:marRight w:val="0"/>
              <w:marTop w:val="0"/>
              <w:marBottom w:val="0"/>
              <w:divBdr>
                <w:top w:val="none" w:sz="0" w:space="0" w:color="auto"/>
                <w:left w:val="none" w:sz="0" w:space="0" w:color="auto"/>
                <w:bottom w:val="none" w:sz="0" w:space="0" w:color="auto"/>
                <w:right w:val="none" w:sz="0" w:space="0" w:color="auto"/>
              </w:divBdr>
            </w:div>
            <w:div w:id="1044216764">
              <w:marLeft w:val="0"/>
              <w:marRight w:val="0"/>
              <w:marTop w:val="0"/>
              <w:marBottom w:val="0"/>
              <w:divBdr>
                <w:top w:val="none" w:sz="0" w:space="0" w:color="auto"/>
                <w:left w:val="none" w:sz="0" w:space="0" w:color="auto"/>
                <w:bottom w:val="none" w:sz="0" w:space="0" w:color="auto"/>
                <w:right w:val="none" w:sz="0" w:space="0" w:color="auto"/>
              </w:divBdr>
            </w:div>
            <w:div w:id="2010329312">
              <w:marLeft w:val="0"/>
              <w:marRight w:val="0"/>
              <w:marTop w:val="0"/>
              <w:marBottom w:val="0"/>
              <w:divBdr>
                <w:top w:val="none" w:sz="0" w:space="0" w:color="auto"/>
                <w:left w:val="none" w:sz="0" w:space="0" w:color="auto"/>
                <w:bottom w:val="none" w:sz="0" w:space="0" w:color="auto"/>
                <w:right w:val="none" w:sz="0" w:space="0" w:color="auto"/>
              </w:divBdr>
            </w:div>
            <w:div w:id="222722625">
              <w:marLeft w:val="0"/>
              <w:marRight w:val="0"/>
              <w:marTop w:val="0"/>
              <w:marBottom w:val="0"/>
              <w:divBdr>
                <w:top w:val="none" w:sz="0" w:space="0" w:color="auto"/>
                <w:left w:val="none" w:sz="0" w:space="0" w:color="auto"/>
                <w:bottom w:val="none" w:sz="0" w:space="0" w:color="auto"/>
                <w:right w:val="none" w:sz="0" w:space="0" w:color="auto"/>
              </w:divBdr>
            </w:div>
            <w:div w:id="982349786">
              <w:marLeft w:val="0"/>
              <w:marRight w:val="0"/>
              <w:marTop w:val="0"/>
              <w:marBottom w:val="0"/>
              <w:divBdr>
                <w:top w:val="none" w:sz="0" w:space="0" w:color="auto"/>
                <w:left w:val="none" w:sz="0" w:space="0" w:color="auto"/>
                <w:bottom w:val="none" w:sz="0" w:space="0" w:color="auto"/>
                <w:right w:val="none" w:sz="0" w:space="0" w:color="auto"/>
              </w:divBdr>
            </w:div>
            <w:div w:id="258754085">
              <w:marLeft w:val="0"/>
              <w:marRight w:val="0"/>
              <w:marTop w:val="0"/>
              <w:marBottom w:val="0"/>
              <w:divBdr>
                <w:top w:val="none" w:sz="0" w:space="0" w:color="auto"/>
                <w:left w:val="none" w:sz="0" w:space="0" w:color="auto"/>
                <w:bottom w:val="none" w:sz="0" w:space="0" w:color="auto"/>
                <w:right w:val="none" w:sz="0" w:space="0" w:color="auto"/>
              </w:divBdr>
            </w:div>
            <w:div w:id="313069802">
              <w:marLeft w:val="0"/>
              <w:marRight w:val="0"/>
              <w:marTop w:val="0"/>
              <w:marBottom w:val="0"/>
              <w:divBdr>
                <w:top w:val="none" w:sz="0" w:space="0" w:color="auto"/>
                <w:left w:val="none" w:sz="0" w:space="0" w:color="auto"/>
                <w:bottom w:val="none" w:sz="0" w:space="0" w:color="auto"/>
                <w:right w:val="none" w:sz="0" w:space="0" w:color="auto"/>
              </w:divBdr>
            </w:div>
            <w:div w:id="16742471">
              <w:marLeft w:val="0"/>
              <w:marRight w:val="0"/>
              <w:marTop w:val="0"/>
              <w:marBottom w:val="0"/>
              <w:divBdr>
                <w:top w:val="none" w:sz="0" w:space="0" w:color="auto"/>
                <w:left w:val="none" w:sz="0" w:space="0" w:color="auto"/>
                <w:bottom w:val="none" w:sz="0" w:space="0" w:color="auto"/>
                <w:right w:val="none" w:sz="0" w:space="0" w:color="auto"/>
              </w:divBdr>
            </w:div>
            <w:div w:id="1517190286">
              <w:marLeft w:val="0"/>
              <w:marRight w:val="0"/>
              <w:marTop w:val="0"/>
              <w:marBottom w:val="0"/>
              <w:divBdr>
                <w:top w:val="none" w:sz="0" w:space="0" w:color="auto"/>
                <w:left w:val="none" w:sz="0" w:space="0" w:color="auto"/>
                <w:bottom w:val="none" w:sz="0" w:space="0" w:color="auto"/>
                <w:right w:val="none" w:sz="0" w:space="0" w:color="auto"/>
              </w:divBdr>
            </w:div>
            <w:div w:id="30618404">
              <w:marLeft w:val="0"/>
              <w:marRight w:val="0"/>
              <w:marTop w:val="0"/>
              <w:marBottom w:val="0"/>
              <w:divBdr>
                <w:top w:val="none" w:sz="0" w:space="0" w:color="auto"/>
                <w:left w:val="none" w:sz="0" w:space="0" w:color="auto"/>
                <w:bottom w:val="none" w:sz="0" w:space="0" w:color="auto"/>
                <w:right w:val="none" w:sz="0" w:space="0" w:color="auto"/>
              </w:divBdr>
            </w:div>
            <w:div w:id="357704137">
              <w:marLeft w:val="0"/>
              <w:marRight w:val="0"/>
              <w:marTop w:val="0"/>
              <w:marBottom w:val="0"/>
              <w:divBdr>
                <w:top w:val="none" w:sz="0" w:space="0" w:color="auto"/>
                <w:left w:val="none" w:sz="0" w:space="0" w:color="auto"/>
                <w:bottom w:val="none" w:sz="0" w:space="0" w:color="auto"/>
                <w:right w:val="none" w:sz="0" w:space="0" w:color="auto"/>
              </w:divBdr>
            </w:div>
            <w:div w:id="621114203">
              <w:marLeft w:val="0"/>
              <w:marRight w:val="0"/>
              <w:marTop w:val="0"/>
              <w:marBottom w:val="0"/>
              <w:divBdr>
                <w:top w:val="none" w:sz="0" w:space="0" w:color="auto"/>
                <w:left w:val="none" w:sz="0" w:space="0" w:color="auto"/>
                <w:bottom w:val="none" w:sz="0" w:space="0" w:color="auto"/>
                <w:right w:val="none" w:sz="0" w:space="0" w:color="auto"/>
              </w:divBdr>
            </w:div>
            <w:div w:id="189103991">
              <w:marLeft w:val="0"/>
              <w:marRight w:val="0"/>
              <w:marTop w:val="0"/>
              <w:marBottom w:val="0"/>
              <w:divBdr>
                <w:top w:val="none" w:sz="0" w:space="0" w:color="auto"/>
                <w:left w:val="none" w:sz="0" w:space="0" w:color="auto"/>
                <w:bottom w:val="none" w:sz="0" w:space="0" w:color="auto"/>
                <w:right w:val="none" w:sz="0" w:space="0" w:color="auto"/>
              </w:divBdr>
            </w:div>
            <w:div w:id="531311911">
              <w:marLeft w:val="0"/>
              <w:marRight w:val="0"/>
              <w:marTop w:val="0"/>
              <w:marBottom w:val="0"/>
              <w:divBdr>
                <w:top w:val="none" w:sz="0" w:space="0" w:color="auto"/>
                <w:left w:val="none" w:sz="0" w:space="0" w:color="auto"/>
                <w:bottom w:val="none" w:sz="0" w:space="0" w:color="auto"/>
                <w:right w:val="none" w:sz="0" w:space="0" w:color="auto"/>
              </w:divBdr>
            </w:div>
            <w:div w:id="1113326911">
              <w:marLeft w:val="0"/>
              <w:marRight w:val="0"/>
              <w:marTop w:val="0"/>
              <w:marBottom w:val="0"/>
              <w:divBdr>
                <w:top w:val="none" w:sz="0" w:space="0" w:color="auto"/>
                <w:left w:val="none" w:sz="0" w:space="0" w:color="auto"/>
                <w:bottom w:val="none" w:sz="0" w:space="0" w:color="auto"/>
                <w:right w:val="none" w:sz="0" w:space="0" w:color="auto"/>
              </w:divBdr>
            </w:div>
            <w:div w:id="1176723725">
              <w:marLeft w:val="0"/>
              <w:marRight w:val="0"/>
              <w:marTop w:val="0"/>
              <w:marBottom w:val="0"/>
              <w:divBdr>
                <w:top w:val="none" w:sz="0" w:space="0" w:color="auto"/>
                <w:left w:val="none" w:sz="0" w:space="0" w:color="auto"/>
                <w:bottom w:val="none" w:sz="0" w:space="0" w:color="auto"/>
                <w:right w:val="none" w:sz="0" w:space="0" w:color="auto"/>
              </w:divBdr>
            </w:div>
            <w:div w:id="1244726687">
              <w:marLeft w:val="0"/>
              <w:marRight w:val="0"/>
              <w:marTop w:val="0"/>
              <w:marBottom w:val="0"/>
              <w:divBdr>
                <w:top w:val="none" w:sz="0" w:space="0" w:color="auto"/>
                <w:left w:val="none" w:sz="0" w:space="0" w:color="auto"/>
                <w:bottom w:val="none" w:sz="0" w:space="0" w:color="auto"/>
                <w:right w:val="none" w:sz="0" w:space="0" w:color="auto"/>
              </w:divBdr>
            </w:div>
            <w:div w:id="566690755">
              <w:marLeft w:val="0"/>
              <w:marRight w:val="0"/>
              <w:marTop w:val="0"/>
              <w:marBottom w:val="0"/>
              <w:divBdr>
                <w:top w:val="none" w:sz="0" w:space="0" w:color="auto"/>
                <w:left w:val="none" w:sz="0" w:space="0" w:color="auto"/>
                <w:bottom w:val="none" w:sz="0" w:space="0" w:color="auto"/>
                <w:right w:val="none" w:sz="0" w:space="0" w:color="auto"/>
              </w:divBdr>
            </w:div>
            <w:div w:id="1807620689">
              <w:marLeft w:val="0"/>
              <w:marRight w:val="0"/>
              <w:marTop w:val="0"/>
              <w:marBottom w:val="0"/>
              <w:divBdr>
                <w:top w:val="none" w:sz="0" w:space="0" w:color="auto"/>
                <w:left w:val="none" w:sz="0" w:space="0" w:color="auto"/>
                <w:bottom w:val="none" w:sz="0" w:space="0" w:color="auto"/>
                <w:right w:val="none" w:sz="0" w:space="0" w:color="auto"/>
              </w:divBdr>
            </w:div>
            <w:div w:id="623659845">
              <w:marLeft w:val="0"/>
              <w:marRight w:val="0"/>
              <w:marTop w:val="0"/>
              <w:marBottom w:val="0"/>
              <w:divBdr>
                <w:top w:val="none" w:sz="0" w:space="0" w:color="auto"/>
                <w:left w:val="none" w:sz="0" w:space="0" w:color="auto"/>
                <w:bottom w:val="none" w:sz="0" w:space="0" w:color="auto"/>
                <w:right w:val="none" w:sz="0" w:space="0" w:color="auto"/>
              </w:divBdr>
            </w:div>
            <w:div w:id="584727642">
              <w:marLeft w:val="0"/>
              <w:marRight w:val="0"/>
              <w:marTop w:val="0"/>
              <w:marBottom w:val="0"/>
              <w:divBdr>
                <w:top w:val="none" w:sz="0" w:space="0" w:color="auto"/>
                <w:left w:val="none" w:sz="0" w:space="0" w:color="auto"/>
                <w:bottom w:val="none" w:sz="0" w:space="0" w:color="auto"/>
                <w:right w:val="none" w:sz="0" w:space="0" w:color="auto"/>
              </w:divBdr>
            </w:div>
            <w:div w:id="1791388401">
              <w:marLeft w:val="0"/>
              <w:marRight w:val="0"/>
              <w:marTop w:val="0"/>
              <w:marBottom w:val="0"/>
              <w:divBdr>
                <w:top w:val="none" w:sz="0" w:space="0" w:color="auto"/>
                <w:left w:val="none" w:sz="0" w:space="0" w:color="auto"/>
                <w:bottom w:val="none" w:sz="0" w:space="0" w:color="auto"/>
                <w:right w:val="none" w:sz="0" w:space="0" w:color="auto"/>
              </w:divBdr>
            </w:div>
            <w:div w:id="1156458574">
              <w:marLeft w:val="0"/>
              <w:marRight w:val="0"/>
              <w:marTop w:val="0"/>
              <w:marBottom w:val="0"/>
              <w:divBdr>
                <w:top w:val="none" w:sz="0" w:space="0" w:color="auto"/>
                <w:left w:val="none" w:sz="0" w:space="0" w:color="auto"/>
                <w:bottom w:val="none" w:sz="0" w:space="0" w:color="auto"/>
                <w:right w:val="none" w:sz="0" w:space="0" w:color="auto"/>
              </w:divBdr>
            </w:div>
            <w:div w:id="1383677660">
              <w:marLeft w:val="0"/>
              <w:marRight w:val="0"/>
              <w:marTop w:val="0"/>
              <w:marBottom w:val="0"/>
              <w:divBdr>
                <w:top w:val="none" w:sz="0" w:space="0" w:color="auto"/>
                <w:left w:val="none" w:sz="0" w:space="0" w:color="auto"/>
                <w:bottom w:val="none" w:sz="0" w:space="0" w:color="auto"/>
                <w:right w:val="none" w:sz="0" w:space="0" w:color="auto"/>
              </w:divBdr>
            </w:div>
            <w:div w:id="488442819">
              <w:marLeft w:val="0"/>
              <w:marRight w:val="0"/>
              <w:marTop w:val="0"/>
              <w:marBottom w:val="0"/>
              <w:divBdr>
                <w:top w:val="none" w:sz="0" w:space="0" w:color="auto"/>
                <w:left w:val="none" w:sz="0" w:space="0" w:color="auto"/>
                <w:bottom w:val="none" w:sz="0" w:space="0" w:color="auto"/>
                <w:right w:val="none" w:sz="0" w:space="0" w:color="auto"/>
              </w:divBdr>
            </w:div>
            <w:div w:id="9080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94</Words>
  <Characters>538</Characters>
  <Application>Microsoft Office Word</Application>
  <DocSecurity>0</DocSecurity>
  <Lines>4</Lines>
  <Paragraphs>1</Paragraphs>
  <ScaleCrop>false</ScaleCrop>
  <Company>win10zhijia.net</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cp:lastPrinted>2025-05-07T09:21:00Z</cp:lastPrinted>
  <dcterms:created xsi:type="dcterms:W3CDTF">2022-05-31T00:36:00Z</dcterms:created>
  <dcterms:modified xsi:type="dcterms:W3CDTF">2025-05-07T09:23:00Z</dcterms:modified>
</cp:coreProperties>
</file>